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077C3" w:rsidRPr="00F10C64" w:rsidRDefault="002B02FC" w:rsidP="005077C3">
      <w:pPr>
        <w:tabs>
          <w:tab w:val="left" w:pos="1843"/>
        </w:tabs>
        <w:spacing w:after="0" w:line="240" w:lineRule="auto"/>
        <w:rPr>
          <w:rFonts w:ascii="Arial" w:eastAsia="Times New Roman" w:hAnsi="Arial" w:cs="Times New Roman"/>
          <w:sz w:val="20"/>
          <w:szCs w:val="20"/>
          <w:lang w:eastAsia="en-NZ"/>
        </w:rPr>
      </w:pPr>
      <w:r w:rsidRPr="002B02FC">
        <w:rPr>
          <w:rFonts w:ascii="Arial" w:eastAsia="Times New Roman" w:hAnsi="Arial" w:cs="Times New Roman"/>
          <w:b/>
          <w:noProof/>
          <w:sz w:val="20"/>
          <w:szCs w:val="20"/>
          <w:lang w:val="en-US"/>
        </w:rPr>
        <w:pict>
          <v:shapetype id="_x0000_t202" coordsize="21600,21600" o:spt="202" path="m0,0l0,21600,21600,21600,21600,0xe">
            <v:stroke joinstyle="miter"/>
            <v:path gradientshapeok="t" o:connecttype="rect"/>
          </v:shapetype>
          <v:shape id="_x0000_s1028" type="#_x0000_t202" style="position:absolute;margin-left:-9pt;margin-top:-15.35pt;width:108pt;height:90pt;z-index:251658240;mso-wrap-edited:f;mso-position-horizontal:absolute;mso-position-vertical:absolute" wrapcoords="0 0 21600 0 21600 21600 0 21600 0 0" filled="f" stroked="f">
            <v:fill o:detectmouseclick="t"/>
            <v:textbox inset=",7.2pt,,7.2pt">
              <w:txbxContent>
                <w:p w:rsidR="00593CC1" w:rsidRDefault="00593CC1">
                  <w:r>
                    <w:rPr>
                      <w:noProof/>
                      <w:lang w:val="en-US"/>
                    </w:rPr>
                    <w:drawing>
                      <wp:inline distT="0" distB="0" distL="0" distR="0">
                        <wp:extent cx="1188720" cy="1032510"/>
                        <wp:effectExtent l="25400" t="0" r="5080" b="0"/>
                        <wp:docPr id="1" name="Picture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a:stretch>
                                  <a:fillRect/>
                                </a:stretch>
                              </pic:blipFill>
                              <pic:spPr>
                                <a:xfrm>
                                  <a:off x="0" y="0"/>
                                  <a:ext cx="1188720" cy="1032510"/>
                                </a:xfrm>
                                <a:prstGeom prst="rect">
                                  <a:avLst/>
                                </a:prstGeom>
                              </pic:spPr>
                            </pic:pic>
                          </a:graphicData>
                        </a:graphic>
                      </wp:inline>
                    </w:drawing>
                  </w:r>
                </w:p>
              </w:txbxContent>
            </v:textbox>
            <w10:wrap type="tight"/>
          </v:shape>
        </w:pict>
      </w:r>
      <w:r w:rsidR="005077C3">
        <w:rPr>
          <w:rFonts w:ascii="Arial" w:eastAsia="Times New Roman" w:hAnsi="Arial" w:cs="Times New Roman"/>
          <w:sz w:val="20"/>
          <w:szCs w:val="20"/>
          <w:lang w:eastAsia="en-NZ"/>
        </w:rPr>
        <w:t xml:space="preserve"> </w:t>
      </w:r>
      <w:r w:rsidR="005077C3" w:rsidRPr="00F10C64">
        <w:rPr>
          <w:rFonts w:ascii="Arial" w:eastAsia="Times New Roman" w:hAnsi="Arial" w:cs="Times New Roman"/>
          <w:sz w:val="20"/>
          <w:szCs w:val="20"/>
          <w:lang w:eastAsia="en-NZ"/>
        </w:rPr>
        <w:t xml:space="preserve">Living Blue – Marine Reserves </w:t>
      </w:r>
      <w:r w:rsidR="00DD7FE5">
        <w:rPr>
          <w:rFonts w:ascii="Arial" w:eastAsia="Times New Roman" w:hAnsi="Arial" w:cs="Times New Roman"/>
          <w:sz w:val="20"/>
          <w:szCs w:val="20"/>
          <w:lang w:eastAsia="en-NZ"/>
        </w:rPr>
        <w:t xml:space="preserve">– </w:t>
      </w:r>
      <w:r w:rsidR="005077C3" w:rsidRPr="00F10C64">
        <w:rPr>
          <w:rFonts w:ascii="Arial" w:eastAsia="Times New Roman" w:hAnsi="Arial" w:cs="Times New Roman"/>
          <w:sz w:val="20"/>
          <w:szCs w:val="20"/>
          <w:lang w:eastAsia="en-NZ"/>
        </w:rPr>
        <w:t>Vocabulary</w:t>
      </w:r>
    </w:p>
    <w:p w:rsidR="005077C3" w:rsidRPr="00F10C64" w:rsidRDefault="005077C3" w:rsidP="005077C3">
      <w:pPr>
        <w:spacing w:after="0" w:line="240" w:lineRule="auto"/>
        <w:rPr>
          <w:rFonts w:ascii="Arial" w:eastAsia="Times New Roman" w:hAnsi="Arial" w:cs="Times New Roman"/>
          <w:sz w:val="20"/>
          <w:szCs w:val="20"/>
          <w:lang w:eastAsia="en-NZ"/>
        </w:rPr>
      </w:pPr>
    </w:p>
    <w:p w:rsidR="00DD79A6" w:rsidRPr="00F10C64" w:rsidRDefault="00906361" w:rsidP="0017268A">
      <w:pPr>
        <w:spacing w:after="0" w:line="240" w:lineRule="auto"/>
        <w:rPr>
          <w:rFonts w:ascii="Arial" w:eastAsia="Times New Roman" w:hAnsi="Arial" w:cs="Times New Roman"/>
          <w:sz w:val="20"/>
          <w:szCs w:val="20"/>
          <w:lang w:eastAsia="en-NZ"/>
        </w:rPr>
      </w:pPr>
      <w:r>
        <w:rPr>
          <w:rFonts w:ascii="Arial" w:eastAsia="Times New Roman" w:hAnsi="Arial" w:cs="Times New Roman"/>
          <w:b/>
          <w:sz w:val="20"/>
          <w:szCs w:val="20"/>
          <w:lang w:eastAsia="en-NZ"/>
        </w:rPr>
        <w:t>Questions</w:t>
      </w:r>
    </w:p>
    <w:p w:rsidR="00906361" w:rsidRDefault="00906361" w:rsidP="00DD79A6">
      <w:pPr>
        <w:spacing w:after="0" w:line="240" w:lineRule="auto"/>
        <w:rPr>
          <w:rFonts w:ascii="Arial" w:eastAsia="Times New Roman" w:hAnsi="Arial" w:cs="Times New Roman"/>
          <w:sz w:val="20"/>
          <w:szCs w:val="20"/>
          <w:lang w:eastAsia="en-NZ"/>
        </w:rPr>
      </w:pPr>
      <w:r>
        <w:rPr>
          <w:rFonts w:ascii="Arial" w:eastAsia="Times New Roman" w:hAnsi="Arial" w:cs="Times New Roman"/>
          <w:sz w:val="20"/>
          <w:szCs w:val="20"/>
          <w:lang w:eastAsia="en-NZ"/>
        </w:rPr>
        <w:t>Follow on activity from word find</w:t>
      </w:r>
    </w:p>
    <w:p w:rsidR="00DD79A6" w:rsidRPr="00F10C64" w:rsidRDefault="00DD79A6" w:rsidP="00DD79A6">
      <w:pPr>
        <w:spacing w:after="0" w:line="240" w:lineRule="auto"/>
        <w:rPr>
          <w:rFonts w:ascii="Arial" w:eastAsia="Times New Roman" w:hAnsi="Arial" w:cs="Times New Roman"/>
          <w:sz w:val="20"/>
          <w:szCs w:val="20"/>
          <w:lang w:eastAsia="en-NZ"/>
        </w:rPr>
        <w:sectPr w:rsidR="00DD79A6" w:rsidRPr="00F10C64">
          <w:headerReference w:type="even" r:id="rId8"/>
          <w:headerReference w:type="default" r:id="rId9"/>
          <w:footerReference w:type="even" r:id="rId10"/>
          <w:footerReference w:type="default" r:id="rId11"/>
          <w:headerReference w:type="first" r:id="rId12"/>
          <w:footerReference w:type="first" r:id="rId13"/>
          <w:type w:val="continuous"/>
          <w:pgSz w:w="11906" w:h="16838"/>
          <w:pgMar w:top="851" w:right="851" w:bottom="851" w:left="851" w:header="709" w:footer="709" w:gutter="0"/>
          <w:cols w:space="708"/>
          <w:docGrid w:linePitch="360"/>
        </w:sectPr>
      </w:pPr>
    </w:p>
    <w:p w:rsidR="00906361" w:rsidRPr="00A15AE0" w:rsidRDefault="00906361" w:rsidP="00906361">
      <w:pPr>
        <w:rPr>
          <w:rFonts w:ascii="Arial" w:hAnsi="Arial" w:cs="Arial"/>
        </w:rPr>
      </w:pPr>
    </w:p>
    <w:tbl>
      <w:tblPr>
        <w:tblStyle w:val="TableGrid"/>
        <w:tblW w:w="10314" w:type="dxa"/>
        <w:tblLook w:val="04A0"/>
      </w:tblPr>
      <w:tblGrid>
        <w:gridCol w:w="4644"/>
        <w:gridCol w:w="5670"/>
      </w:tblGrid>
      <w:tr w:rsidR="00906361" w:rsidRPr="00A15AE0">
        <w:trPr>
          <w:trHeight w:val="355"/>
        </w:trPr>
        <w:tc>
          <w:tcPr>
            <w:tcW w:w="4644" w:type="dxa"/>
            <w:shd w:val="clear" w:color="auto" w:fill="E0E0E0"/>
          </w:tcPr>
          <w:p w:rsidR="00906361" w:rsidRPr="00906361" w:rsidRDefault="00906361" w:rsidP="001034DA">
            <w:pPr>
              <w:rPr>
                <w:rFonts w:ascii="Arial" w:hAnsi="Arial" w:cs="Arial"/>
                <w:b/>
              </w:rPr>
            </w:pPr>
            <w:r w:rsidRPr="00906361">
              <w:rPr>
                <w:rFonts w:ascii="Arial" w:hAnsi="Arial" w:cs="Arial"/>
                <w:b/>
              </w:rPr>
              <w:t>Questions</w:t>
            </w:r>
          </w:p>
        </w:tc>
        <w:tc>
          <w:tcPr>
            <w:tcW w:w="5670" w:type="dxa"/>
            <w:shd w:val="clear" w:color="auto" w:fill="E0E0E0"/>
          </w:tcPr>
          <w:p w:rsidR="00906361" w:rsidRPr="00906361" w:rsidRDefault="00906361" w:rsidP="003600E1">
            <w:pPr>
              <w:rPr>
                <w:rFonts w:ascii="Arial" w:hAnsi="Arial" w:cs="Arial"/>
                <w:b/>
              </w:rPr>
            </w:pPr>
            <w:r w:rsidRPr="00906361">
              <w:rPr>
                <w:rFonts w:ascii="Arial" w:hAnsi="Arial" w:cs="Arial"/>
                <w:b/>
              </w:rPr>
              <w:t>Possible answers</w:t>
            </w:r>
          </w:p>
        </w:tc>
      </w:tr>
      <w:tr w:rsidR="00906361" w:rsidRPr="00A15AE0">
        <w:trPr>
          <w:trHeight w:val="563"/>
        </w:trPr>
        <w:tc>
          <w:tcPr>
            <w:tcW w:w="4644"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1. What do you think these words relate to?</w:t>
            </w:r>
            <w:r w:rsidRPr="00A15AE0">
              <w:rPr>
                <w:rFonts w:ascii="Arial" w:hAnsi="Arial" w:cs="Arial"/>
              </w:rPr>
              <w:tab/>
            </w:r>
            <w:r w:rsidRPr="00A15AE0">
              <w:rPr>
                <w:rFonts w:ascii="Arial" w:hAnsi="Arial" w:cs="Arial"/>
              </w:rPr>
              <w:tab/>
            </w:r>
          </w:p>
        </w:tc>
        <w:tc>
          <w:tcPr>
            <w:tcW w:w="5670" w:type="dxa"/>
          </w:tcPr>
          <w:p w:rsidR="00906361" w:rsidRDefault="00906361" w:rsidP="003600E1">
            <w:pPr>
              <w:rPr>
                <w:rFonts w:ascii="Arial" w:hAnsi="Arial" w:cs="Arial"/>
              </w:rPr>
            </w:pPr>
          </w:p>
          <w:p w:rsidR="00906361" w:rsidRDefault="00906361" w:rsidP="003600E1">
            <w:pPr>
              <w:rPr>
                <w:rFonts w:ascii="Arial" w:hAnsi="Arial" w:cs="Arial"/>
              </w:rPr>
            </w:pPr>
            <w:r w:rsidRPr="00A15AE0">
              <w:rPr>
                <w:rFonts w:ascii="Arial" w:hAnsi="Arial" w:cs="Arial"/>
              </w:rPr>
              <w:t xml:space="preserve">Marine Reserves: </w:t>
            </w:r>
          </w:p>
          <w:p w:rsidR="00906361" w:rsidRPr="00A15AE0" w:rsidRDefault="00906361" w:rsidP="003600E1">
            <w:pPr>
              <w:rPr>
                <w:rFonts w:ascii="Arial" w:hAnsi="Arial" w:cs="Arial"/>
              </w:rPr>
            </w:pPr>
          </w:p>
        </w:tc>
      </w:tr>
      <w:tr w:rsidR="00906361" w:rsidRPr="00A15AE0">
        <w:trPr>
          <w:trHeight w:val="506"/>
        </w:trPr>
        <w:tc>
          <w:tcPr>
            <w:tcW w:w="4644"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2. What is a Marine Reserve?</w:t>
            </w:r>
          </w:p>
        </w:tc>
        <w:tc>
          <w:tcPr>
            <w:tcW w:w="5670" w:type="dxa"/>
          </w:tcPr>
          <w:p w:rsidR="00906361" w:rsidRDefault="00906361" w:rsidP="00A15AE0">
            <w:pPr>
              <w:rPr>
                <w:rFonts w:ascii="Arial" w:hAnsi="Arial" w:cs="Arial"/>
              </w:rPr>
            </w:pPr>
          </w:p>
          <w:p w:rsidR="00906361" w:rsidRDefault="00906361" w:rsidP="00A15AE0">
            <w:pPr>
              <w:rPr>
                <w:rFonts w:ascii="Arial" w:hAnsi="Arial" w:cs="Arial"/>
              </w:rPr>
            </w:pPr>
            <w:r w:rsidRPr="00A15AE0">
              <w:rPr>
                <w:rFonts w:ascii="Arial" w:hAnsi="Arial" w:cs="Arial"/>
              </w:rPr>
              <w:t xml:space="preserve">A protected no-take area in the sea where you cannot fish or </w:t>
            </w:r>
            <w:r>
              <w:rPr>
                <w:rFonts w:ascii="Arial" w:hAnsi="Arial" w:cs="Arial"/>
              </w:rPr>
              <w:t>take anything out of OR discharge</w:t>
            </w:r>
            <w:r w:rsidRPr="00A15AE0">
              <w:rPr>
                <w:rFonts w:ascii="Arial" w:hAnsi="Arial" w:cs="Arial"/>
              </w:rPr>
              <w:t xml:space="preserve"> anything into it. </w:t>
            </w:r>
          </w:p>
          <w:p w:rsidR="00906361" w:rsidRPr="00A15AE0" w:rsidRDefault="00906361" w:rsidP="00A15AE0">
            <w:pPr>
              <w:rPr>
                <w:rFonts w:ascii="Arial" w:hAnsi="Arial" w:cs="Arial"/>
              </w:rPr>
            </w:pPr>
          </w:p>
        </w:tc>
      </w:tr>
      <w:tr w:rsidR="00906361" w:rsidRPr="00A15AE0">
        <w:tc>
          <w:tcPr>
            <w:tcW w:w="4644"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3. Does anyone know what Marine Reserves we have around here?</w:t>
            </w:r>
          </w:p>
          <w:p w:rsidR="00906361" w:rsidRPr="00A15AE0" w:rsidRDefault="00906361" w:rsidP="001034DA">
            <w:pPr>
              <w:rPr>
                <w:rFonts w:ascii="Arial" w:hAnsi="Arial" w:cs="Arial"/>
              </w:rPr>
            </w:pPr>
          </w:p>
        </w:tc>
        <w:tc>
          <w:tcPr>
            <w:tcW w:w="5670" w:type="dxa"/>
          </w:tcPr>
          <w:p w:rsidR="00906361" w:rsidRPr="00906361" w:rsidRDefault="00906361" w:rsidP="00906361">
            <w:pPr>
              <w:rPr>
                <w:rFonts w:ascii="Arial" w:hAnsi="Arial" w:cs="Arial"/>
              </w:rPr>
            </w:pPr>
          </w:p>
          <w:p w:rsidR="00906361" w:rsidRPr="00A15AE0" w:rsidRDefault="00906361" w:rsidP="00906361">
            <w:pPr>
              <w:pStyle w:val="ListParagraph"/>
              <w:numPr>
                <w:ilvl w:val="0"/>
                <w:numId w:val="13"/>
              </w:numPr>
              <w:rPr>
                <w:rFonts w:ascii="Arial" w:hAnsi="Arial" w:cs="Arial"/>
              </w:rPr>
            </w:pPr>
            <w:r w:rsidRPr="00A15AE0">
              <w:rPr>
                <w:rFonts w:ascii="Arial" w:hAnsi="Arial" w:cs="Arial"/>
              </w:rPr>
              <w:t>Goat Island at Leigh (By Warkworth) 1</w:t>
            </w:r>
            <w:r w:rsidRPr="00A15AE0">
              <w:rPr>
                <w:rFonts w:ascii="Arial" w:hAnsi="Arial" w:cs="Arial"/>
                <w:vertAlign w:val="superscript"/>
              </w:rPr>
              <w:t>st</w:t>
            </w:r>
            <w:r w:rsidRPr="00A15AE0">
              <w:rPr>
                <w:rFonts w:ascii="Arial" w:hAnsi="Arial" w:cs="Arial"/>
              </w:rPr>
              <w:t xml:space="preserve"> in NZ</w:t>
            </w:r>
          </w:p>
          <w:p w:rsidR="00906361" w:rsidRPr="00A15AE0" w:rsidRDefault="00906361" w:rsidP="00906361">
            <w:pPr>
              <w:pStyle w:val="ListParagraph"/>
              <w:numPr>
                <w:ilvl w:val="0"/>
                <w:numId w:val="13"/>
              </w:numPr>
              <w:rPr>
                <w:rFonts w:ascii="Arial" w:hAnsi="Arial" w:cs="Arial"/>
              </w:rPr>
            </w:pPr>
            <w:r w:rsidRPr="00A15AE0">
              <w:rPr>
                <w:rFonts w:ascii="Arial" w:hAnsi="Arial" w:cs="Arial"/>
              </w:rPr>
              <w:t xml:space="preserve">Whangarei, newly established </w:t>
            </w:r>
          </w:p>
          <w:p w:rsidR="00906361" w:rsidRDefault="00906361" w:rsidP="00906361">
            <w:pPr>
              <w:pStyle w:val="ListParagraph"/>
              <w:numPr>
                <w:ilvl w:val="0"/>
                <w:numId w:val="13"/>
              </w:numPr>
              <w:rPr>
                <w:rFonts w:ascii="Arial" w:hAnsi="Arial" w:cs="Arial"/>
              </w:rPr>
            </w:pPr>
            <w:r w:rsidRPr="00A15AE0">
              <w:rPr>
                <w:rFonts w:ascii="Arial" w:hAnsi="Arial" w:cs="Arial"/>
              </w:rPr>
              <w:t>Poor Knights, out from Tutukaka– top NZ dive spot</w:t>
            </w:r>
          </w:p>
          <w:p w:rsidR="00906361" w:rsidRPr="00906361" w:rsidRDefault="00906361" w:rsidP="00906361">
            <w:pPr>
              <w:rPr>
                <w:rFonts w:ascii="Arial" w:hAnsi="Arial" w:cs="Arial"/>
              </w:rPr>
            </w:pPr>
          </w:p>
        </w:tc>
      </w:tr>
      <w:tr w:rsidR="00906361" w:rsidRPr="00A15AE0">
        <w:tc>
          <w:tcPr>
            <w:tcW w:w="4644" w:type="dxa"/>
          </w:tcPr>
          <w:p w:rsidR="00906361" w:rsidRDefault="00906361" w:rsidP="001034DA">
            <w:pPr>
              <w:rPr>
                <w:rFonts w:ascii="Arial" w:hAnsi="Arial" w:cs="Arial"/>
              </w:rPr>
            </w:pPr>
          </w:p>
          <w:p w:rsidR="00906361" w:rsidRDefault="00906361" w:rsidP="001034DA">
            <w:pPr>
              <w:rPr>
                <w:rFonts w:ascii="Arial" w:hAnsi="Arial" w:cs="Arial"/>
              </w:rPr>
            </w:pPr>
            <w:r w:rsidRPr="00A15AE0">
              <w:rPr>
                <w:rFonts w:ascii="Arial" w:hAnsi="Arial" w:cs="Arial"/>
              </w:rPr>
              <w:t>4. Why do you think some people want Marine Reserves?</w:t>
            </w:r>
          </w:p>
          <w:p w:rsidR="00906361" w:rsidRPr="00A15AE0" w:rsidRDefault="00906361" w:rsidP="001034DA">
            <w:pPr>
              <w:rPr>
                <w:rFonts w:ascii="Arial" w:hAnsi="Arial" w:cs="Arial"/>
              </w:rPr>
            </w:pPr>
          </w:p>
        </w:tc>
        <w:tc>
          <w:tcPr>
            <w:tcW w:w="5670" w:type="dxa"/>
          </w:tcPr>
          <w:p w:rsidR="00906361" w:rsidRDefault="00906361" w:rsidP="001034DA">
            <w:pPr>
              <w:rPr>
                <w:rFonts w:ascii="Arial" w:hAnsi="Arial" w:cs="Arial"/>
              </w:rPr>
            </w:pPr>
          </w:p>
          <w:p w:rsidR="00906361" w:rsidRDefault="00906361" w:rsidP="001034DA">
            <w:pPr>
              <w:rPr>
                <w:rFonts w:ascii="Arial" w:hAnsi="Arial" w:cs="Arial"/>
              </w:rPr>
            </w:pPr>
            <w:r w:rsidRPr="00A15AE0">
              <w:rPr>
                <w:rFonts w:ascii="Arial" w:hAnsi="Arial" w:cs="Arial"/>
              </w:rPr>
              <w:t>Protection, biodiversity, because fish stocks are being depleted…</w:t>
            </w:r>
          </w:p>
          <w:p w:rsidR="00906361" w:rsidRPr="00A15AE0" w:rsidRDefault="00906361" w:rsidP="001034DA">
            <w:pPr>
              <w:rPr>
                <w:rFonts w:ascii="Arial" w:hAnsi="Arial" w:cs="Arial"/>
              </w:rPr>
            </w:pPr>
          </w:p>
        </w:tc>
      </w:tr>
      <w:tr w:rsidR="00906361" w:rsidRPr="00A15AE0">
        <w:tc>
          <w:tcPr>
            <w:tcW w:w="4644" w:type="dxa"/>
          </w:tcPr>
          <w:p w:rsidR="00906361" w:rsidRDefault="00906361" w:rsidP="001034DA">
            <w:pPr>
              <w:rPr>
                <w:rFonts w:ascii="Arial" w:hAnsi="Arial" w:cs="Arial"/>
              </w:rPr>
            </w:pPr>
          </w:p>
          <w:p w:rsidR="00906361" w:rsidRDefault="00906361" w:rsidP="001034DA">
            <w:pPr>
              <w:rPr>
                <w:rFonts w:ascii="Arial" w:hAnsi="Arial" w:cs="Arial"/>
              </w:rPr>
            </w:pPr>
            <w:r w:rsidRPr="00A15AE0">
              <w:rPr>
                <w:rFonts w:ascii="Arial" w:hAnsi="Arial" w:cs="Arial"/>
              </w:rPr>
              <w:t>5. Why do you think some people do NOT want Marine Reserves?</w:t>
            </w:r>
          </w:p>
          <w:p w:rsidR="00906361" w:rsidRPr="00A15AE0" w:rsidRDefault="00906361" w:rsidP="001034DA">
            <w:pPr>
              <w:rPr>
                <w:rFonts w:ascii="Arial" w:hAnsi="Arial" w:cs="Arial"/>
              </w:rPr>
            </w:pPr>
          </w:p>
        </w:tc>
        <w:tc>
          <w:tcPr>
            <w:tcW w:w="5670"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Stops them fishing, affects their business, believe they are not necessary because of quota etc.</w:t>
            </w:r>
          </w:p>
        </w:tc>
      </w:tr>
      <w:tr w:rsidR="00906361" w:rsidRPr="00A15AE0">
        <w:tc>
          <w:tcPr>
            <w:tcW w:w="4644" w:type="dxa"/>
          </w:tcPr>
          <w:p w:rsidR="00906361" w:rsidRDefault="00906361" w:rsidP="001034DA">
            <w:pPr>
              <w:rPr>
                <w:rFonts w:ascii="Arial" w:hAnsi="Arial" w:cs="Arial"/>
              </w:rPr>
            </w:pPr>
          </w:p>
          <w:p w:rsidR="00906361" w:rsidRDefault="00906361" w:rsidP="001034DA">
            <w:pPr>
              <w:rPr>
                <w:rFonts w:ascii="Arial" w:hAnsi="Arial" w:cs="Arial"/>
              </w:rPr>
            </w:pPr>
            <w:r w:rsidRPr="00A15AE0">
              <w:rPr>
                <w:rFonts w:ascii="Arial" w:hAnsi="Arial" w:cs="Arial"/>
              </w:rPr>
              <w:t>6. Who has been to a Marine Reserve?  What was your experience?</w:t>
            </w:r>
          </w:p>
          <w:p w:rsidR="00906361" w:rsidRPr="00A15AE0" w:rsidRDefault="00906361" w:rsidP="001034DA">
            <w:pPr>
              <w:rPr>
                <w:rFonts w:ascii="Arial" w:hAnsi="Arial" w:cs="Arial"/>
              </w:rPr>
            </w:pPr>
          </w:p>
        </w:tc>
        <w:tc>
          <w:tcPr>
            <w:tcW w:w="5670" w:type="dxa"/>
          </w:tcPr>
          <w:p w:rsidR="00906361" w:rsidRPr="00A15AE0" w:rsidRDefault="00906361" w:rsidP="001034DA">
            <w:pPr>
              <w:rPr>
                <w:rFonts w:ascii="Arial" w:hAnsi="Arial" w:cs="Arial"/>
              </w:rPr>
            </w:pPr>
          </w:p>
        </w:tc>
      </w:tr>
      <w:tr w:rsidR="00906361" w:rsidRPr="00A15AE0">
        <w:tc>
          <w:tcPr>
            <w:tcW w:w="4644" w:type="dxa"/>
          </w:tcPr>
          <w:p w:rsidR="00906361" w:rsidRDefault="00906361" w:rsidP="001034DA">
            <w:pPr>
              <w:rPr>
                <w:rFonts w:ascii="Arial" w:hAnsi="Arial" w:cs="Arial"/>
              </w:rPr>
            </w:pPr>
          </w:p>
          <w:p w:rsidR="00906361" w:rsidRDefault="00906361" w:rsidP="001034DA">
            <w:pPr>
              <w:rPr>
                <w:rFonts w:ascii="Arial" w:hAnsi="Arial" w:cs="Arial"/>
              </w:rPr>
            </w:pPr>
            <w:r w:rsidRPr="00A15AE0">
              <w:rPr>
                <w:rFonts w:ascii="Arial" w:hAnsi="Arial" w:cs="Arial"/>
              </w:rPr>
              <w:t>7. Who have parents that use</w:t>
            </w:r>
            <w:r w:rsidR="007D451A">
              <w:rPr>
                <w:rFonts w:ascii="Arial" w:hAnsi="Arial" w:cs="Arial"/>
              </w:rPr>
              <w:t>d</w:t>
            </w:r>
            <w:r w:rsidRPr="00A15AE0">
              <w:rPr>
                <w:rFonts w:ascii="Arial" w:hAnsi="Arial" w:cs="Arial"/>
              </w:rPr>
              <w:t xml:space="preserve"> to fish in the Bay many years ago?  Do you know what their experiences were back in the day?</w:t>
            </w:r>
          </w:p>
          <w:p w:rsidR="00906361" w:rsidRPr="00A15AE0" w:rsidRDefault="00906361" w:rsidP="001034DA">
            <w:pPr>
              <w:rPr>
                <w:rFonts w:ascii="Arial" w:hAnsi="Arial" w:cs="Arial"/>
              </w:rPr>
            </w:pPr>
          </w:p>
        </w:tc>
        <w:tc>
          <w:tcPr>
            <w:tcW w:w="5670"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Show black and white photos from resource kit of fishing 30 – 100 years ago in the Bay.</w:t>
            </w:r>
          </w:p>
        </w:tc>
      </w:tr>
      <w:tr w:rsidR="00906361" w:rsidRPr="00A15AE0">
        <w:tc>
          <w:tcPr>
            <w:tcW w:w="4644" w:type="dxa"/>
          </w:tcPr>
          <w:p w:rsidR="00906361" w:rsidRDefault="00906361" w:rsidP="00233CA5">
            <w:pPr>
              <w:rPr>
                <w:rFonts w:ascii="Arial" w:hAnsi="Arial" w:cs="Arial"/>
              </w:rPr>
            </w:pPr>
          </w:p>
          <w:p w:rsidR="00906361" w:rsidRDefault="00906361" w:rsidP="00233CA5">
            <w:pPr>
              <w:rPr>
                <w:rFonts w:ascii="Arial" w:hAnsi="Arial" w:cs="Arial"/>
              </w:rPr>
            </w:pPr>
            <w:r w:rsidRPr="00A15AE0">
              <w:rPr>
                <w:rFonts w:ascii="Arial" w:hAnsi="Arial" w:cs="Arial"/>
              </w:rPr>
              <w:t>8. How much of NZ waters are protected?</w:t>
            </w:r>
          </w:p>
          <w:p w:rsidR="00906361" w:rsidRPr="00A15AE0" w:rsidRDefault="00906361" w:rsidP="00233CA5">
            <w:pPr>
              <w:rPr>
                <w:rFonts w:ascii="Arial" w:hAnsi="Arial" w:cs="Arial"/>
              </w:rPr>
            </w:pPr>
          </w:p>
        </w:tc>
        <w:tc>
          <w:tcPr>
            <w:tcW w:w="5670"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Less than 1%</w:t>
            </w:r>
          </w:p>
        </w:tc>
      </w:tr>
      <w:tr w:rsidR="00906361" w:rsidRPr="00A15AE0">
        <w:tc>
          <w:tcPr>
            <w:tcW w:w="4644" w:type="dxa"/>
          </w:tcPr>
          <w:p w:rsidR="00906361" w:rsidRDefault="00906361" w:rsidP="001034DA">
            <w:pPr>
              <w:rPr>
                <w:rFonts w:ascii="Arial" w:hAnsi="Arial" w:cs="Arial"/>
              </w:rPr>
            </w:pPr>
          </w:p>
          <w:p w:rsidR="00906361" w:rsidRDefault="00906361" w:rsidP="001034DA">
            <w:pPr>
              <w:rPr>
                <w:rFonts w:ascii="Arial" w:hAnsi="Arial" w:cs="Arial"/>
              </w:rPr>
            </w:pPr>
            <w:r w:rsidRPr="00A15AE0">
              <w:rPr>
                <w:rFonts w:ascii="Arial" w:hAnsi="Arial" w:cs="Arial"/>
              </w:rPr>
              <w:t>9. How much of our land is protected?</w:t>
            </w:r>
          </w:p>
          <w:p w:rsidR="00906361" w:rsidRPr="00A15AE0" w:rsidRDefault="00906361" w:rsidP="001034DA">
            <w:pPr>
              <w:rPr>
                <w:rFonts w:ascii="Arial" w:hAnsi="Arial" w:cs="Arial"/>
              </w:rPr>
            </w:pPr>
          </w:p>
        </w:tc>
        <w:tc>
          <w:tcPr>
            <w:tcW w:w="5670" w:type="dxa"/>
          </w:tcPr>
          <w:p w:rsidR="00906361" w:rsidRDefault="00906361" w:rsidP="001034DA">
            <w:pPr>
              <w:rPr>
                <w:rFonts w:ascii="Arial" w:hAnsi="Arial" w:cs="Arial"/>
              </w:rPr>
            </w:pPr>
          </w:p>
          <w:p w:rsidR="00906361" w:rsidRPr="00A15AE0" w:rsidRDefault="00906361" w:rsidP="001034DA">
            <w:pPr>
              <w:rPr>
                <w:rFonts w:ascii="Arial" w:hAnsi="Arial" w:cs="Arial"/>
              </w:rPr>
            </w:pPr>
            <w:r w:rsidRPr="00A15AE0">
              <w:rPr>
                <w:rFonts w:ascii="Arial" w:hAnsi="Arial" w:cs="Arial"/>
              </w:rPr>
              <w:t>Approx 30%</w:t>
            </w:r>
          </w:p>
        </w:tc>
      </w:tr>
      <w:tr w:rsidR="00906361" w:rsidRPr="00A15AE0">
        <w:tc>
          <w:tcPr>
            <w:tcW w:w="4644" w:type="dxa"/>
          </w:tcPr>
          <w:p w:rsidR="00906361" w:rsidRDefault="00906361" w:rsidP="001034DA">
            <w:pPr>
              <w:rPr>
                <w:rFonts w:ascii="Arial" w:hAnsi="Arial" w:cs="Arial"/>
              </w:rPr>
            </w:pPr>
          </w:p>
          <w:p w:rsidR="00906361" w:rsidRPr="00A15AE0" w:rsidRDefault="00906361" w:rsidP="007A43F4">
            <w:pPr>
              <w:rPr>
                <w:rFonts w:ascii="Arial" w:hAnsi="Arial" w:cs="Arial"/>
              </w:rPr>
            </w:pPr>
            <w:r w:rsidRPr="00A15AE0">
              <w:rPr>
                <w:rFonts w:ascii="Arial" w:hAnsi="Arial" w:cs="Arial"/>
              </w:rPr>
              <w:t>10.</w:t>
            </w:r>
            <w:r>
              <w:rPr>
                <w:rFonts w:ascii="Arial" w:hAnsi="Arial" w:cs="Arial"/>
              </w:rPr>
              <w:t xml:space="preserve"> Why do you think a third of our land is protected but not our water?</w:t>
            </w:r>
          </w:p>
        </w:tc>
        <w:tc>
          <w:tcPr>
            <w:tcW w:w="5670" w:type="dxa"/>
          </w:tcPr>
          <w:p w:rsidR="00906361" w:rsidRPr="00906361" w:rsidRDefault="00906361" w:rsidP="00906361">
            <w:pPr>
              <w:ind w:left="360"/>
              <w:rPr>
                <w:rFonts w:ascii="Arial" w:hAnsi="Arial" w:cs="Arial"/>
              </w:rPr>
            </w:pPr>
          </w:p>
          <w:p w:rsidR="00906361" w:rsidRPr="00A15AE0" w:rsidRDefault="00906361" w:rsidP="00906361">
            <w:pPr>
              <w:pStyle w:val="ListParagraph"/>
              <w:numPr>
                <w:ilvl w:val="0"/>
                <w:numId w:val="14"/>
              </w:numPr>
              <w:rPr>
                <w:rFonts w:ascii="Arial" w:hAnsi="Arial" w:cs="Arial"/>
              </w:rPr>
            </w:pPr>
            <w:r w:rsidRPr="00A15AE0">
              <w:rPr>
                <w:rFonts w:ascii="Arial" w:hAnsi="Arial" w:cs="Arial"/>
              </w:rPr>
              <w:t>People not interested if they can’t see it.</w:t>
            </w:r>
          </w:p>
          <w:p w:rsidR="00906361" w:rsidRPr="00906361" w:rsidRDefault="007A43F4" w:rsidP="00906361">
            <w:pPr>
              <w:pStyle w:val="ListParagraph"/>
              <w:numPr>
                <w:ilvl w:val="0"/>
                <w:numId w:val="14"/>
              </w:numPr>
              <w:rPr>
                <w:rFonts w:ascii="Arial" w:hAnsi="Arial" w:cs="Arial"/>
              </w:rPr>
            </w:pPr>
            <w:r>
              <w:rPr>
                <w:rFonts w:ascii="Arial" w:hAnsi="Arial" w:cs="Arial"/>
              </w:rPr>
              <w:t>A belief that the sea</w:t>
            </w:r>
            <w:r w:rsidR="00906361" w:rsidRPr="00A15AE0">
              <w:rPr>
                <w:rFonts w:ascii="Arial" w:hAnsi="Arial" w:cs="Arial"/>
              </w:rPr>
              <w:t xml:space="preserve"> is inexhaustible.</w:t>
            </w:r>
          </w:p>
          <w:p w:rsidR="00906361" w:rsidRPr="00A15AE0" w:rsidRDefault="00906361" w:rsidP="001034DA">
            <w:pPr>
              <w:rPr>
                <w:rFonts w:ascii="Arial" w:hAnsi="Arial" w:cs="Arial"/>
              </w:rPr>
            </w:pPr>
          </w:p>
        </w:tc>
      </w:tr>
      <w:tr w:rsidR="00906361" w:rsidRPr="00A15AE0">
        <w:tc>
          <w:tcPr>
            <w:tcW w:w="4644" w:type="dxa"/>
          </w:tcPr>
          <w:p w:rsidR="00906361" w:rsidRDefault="00906361" w:rsidP="001034DA">
            <w:pPr>
              <w:rPr>
                <w:rFonts w:ascii="Arial" w:hAnsi="Arial" w:cs="Arial"/>
              </w:rPr>
            </w:pPr>
          </w:p>
          <w:p w:rsidR="00906361" w:rsidRDefault="00906361" w:rsidP="001034DA">
            <w:pPr>
              <w:rPr>
                <w:rFonts w:ascii="Arial" w:hAnsi="Arial" w:cs="Arial"/>
              </w:rPr>
            </w:pPr>
            <w:r>
              <w:rPr>
                <w:rFonts w:ascii="Arial" w:hAnsi="Arial" w:cs="Arial"/>
              </w:rPr>
              <w:t>11. Is the health of our oceans important? Why/Why not.</w:t>
            </w:r>
          </w:p>
          <w:p w:rsidR="00906361" w:rsidRPr="00A15AE0" w:rsidRDefault="00906361" w:rsidP="001034DA">
            <w:pPr>
              <w:rPr>
                <w:rFonts w:ascii="Arial" w:hAnsi="Arial" w:cs="Arial"/>
              </w:rPr>
            </w:pPr>
          </w:p>
        </w:tc>
        <w:tc>
          <w:tcPr>
            <w:tcW w:w="5670" w:type="dxa"/>
          </w:tcPr>
          <w:p w:rsidR="00906361" w:rsidRDefault="00906361" w:rsidP="001034DA">
            <w:pPr>
              <w:rPr>
                <w:rFonts w:ascii="Arial" w:hAnsi="Arial" w:cs="Arial"/>
                <w:b/>
              </w:rPr>
            </w:pPr>
          </w:p>
          <w:p w:rsidR="00906361" w:rsidRDefault="00906361" w:rsidP="001034DA">
            <w:pPr>
              <w:rPr>
                <w:rFonts w:ascii="Arial" w:hAnsi="Arial" w:cs="Arial"/>
              </w:rPr>
            </w:pPr>
            <w:r w:rsidRPr="004C664A">
              <w:rPr>
                <w:rFonts w:ascii="Arial" w:hAnsi="Arial" w:cs="Arial"/>
                <w:b/>
              </w:rPr>
              <w:t xml:space="preserve">97% of earths water is Ocean – no </w:t>
            </w:r>
            <w:r>
              <w:rPr>
                <w:rFonts w:ascii="Arial" w:hAnsi="Arial" w:cs="Arial"/>
                <w:b/>
              </w:rPr>
              <w:t>blue</w:t>
            </w:r>
            <w:bookmarkStart w:id="0" w:name="_GoBack"/>
            <w:bookmarkEnd w:id="0"/>
            <w:r>
              <w:rPr>
                <w:rFonts w:ascii="Arial" w:hAnsi="Arial" w:cs="Arial"/>
                <w:b/>
              </w:rPr>
              <w:t>,</w:t>
            </w:r>
            <w:r w:rsidRPr="004C664A">
              <w:rPr>
                <w:rFonts w:ascii="Arial" w:hAnsi="Arial" w:cs="Arial"/>
                <w:b/>
              </w:rPr>
              <w:t xml:space="preserve"> no green</w:t>
            </w:r>
            <w:r>
              <w:rPr>
                <w:rFonts w:ascii="Arial" w:hAnsi="Arial" w:cs="Arial"/>
              </w:rPr>
              <w:t>.</w:t>
            </w:r>
          </w:p>
          <w:p w:rsidR="00906361" w:rsidRPr="00A15AE0" w:rsidRDefault="00906361" w:rsidP="001034DA">
            <w:pPr>
              <w:rPr>
                <w:rFonts w:ascii="Arial" w:hAnsi="Arial" w:cs="Arial"/>
              </w:rPr>
            </w:pPr>
          </w:p>
        </w:tc>
      </w:tr>
    </w:tbl>
    <w:p w:rsidR="00906361" w:rsidRDefault="00906361" w:rsidP="00906361">
      <w:pPr>
        <w:rPr>
          <w:rFonts w:ascii="Arial" w:hAnsi="Arial" w:cs="Arial"/>
        </w:rPr>
      </w:pPr>
      <w:r>
        <w:rPr>
          <w:rFonts w:ascii="Arial" w:hAnsi="Arial" w:cs="Arial"/>
        </w:rPr>
        <w:br/>
        <w:t>From here on w</w:t>
      </w:r>
      <w:r w:rsidRPr="00A15AE0">
        <w:rPr>
          <w:rFonts w:ascii="Arial" w:hAnsi="Arial" w:cs="Arial"/>
        </w:rPr>
        <w:t>e are going to learn a bit about what is under the water in our Bay of Islands and the benefits of protecting our Bay.  Today we will start with learning some new words – vocabulary.</w:t>
      </w:r>
    </w:p>
    <w:p w:rsidR="00906361" w:rsidRDefault="00906361" w:rsidP="00906361">
      <w:pPr>
        <w:rPr>
          <w:rFonts w:ascii="Arial" w:hAnsi="Arial" w:cs="Arial"/>
          <w:i/>
        </w:rPr>
      </w:pPr>
      <w:r>
        <w:rPr>
          <w:rFonts w:ascii="Arial" w:hAnsi="Arial" w:cs="Arial"/>
        </w:rPr>
        <w:t xml:space="preserve">“Water and air, the two essential fluids on which all life depends, have become global garbage cans.” </w:t>
      </w:r>
      <w:r>
        <w:rPr>
          <w:rFonts w:ascii="Arial" w:hAnsi="Arial" w:cs="Arial"/>
          <w:i/>
        </w:rPr>
        <w:t>Jacques Yves Cousteau</w:t>
      </w:r>
    </w:p>
    <w:p w:rsidR="004B6432" w:rsidRPr="00906361" w:rsidRDefault="00906361">
      <w:pPr>
        <w:rPr>
          <w:rFonts w:ascii="Arial" w:hAnsi="Arial" w:cs="Arial"/>
          <w:i/>
        </w:rPr>
      </w:pPr>
      <w:r>
        <w:rPr>
          <w:rFonts w:ascii="Arial" w:hAnsi="Arial" w:cs="Arial"/>
        </w:rPr>
        <w:t xml:space="preserve"> “I’m haunted by …. ‘tomorrow’s child,’ asking why we didn’t do something on our watch to save sharks and Bluefin tuna and squids and coral reefs and the living ocean while there still was time. Well, now is that time”. </w:t>
      </w:r>
      <w:r>
        <w:rPr>
          <w:rFonts w:ascii="Arial" w:hAnsi="Arial" w:cs="Arial"/>
          <w:i/>
        </w:rPr>
        <w:t>Sylvia Earle</w:t>
      </w:r>
    </w:p>
    <w:sectPr w:rsidR="004B6432" w:rsidRPr="00906361" w:rsidSect="00843E87">
      <w:type w:val="continuous"/>
      <w:pgSz w:w="11906" w:h="16838"/>
      <w:pgMar w:top="851" w:right="851" w:bottom="851" w:left="851"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CC1" w:rsidRDefault="00593CC1">
      <w:pPr>
        <w:spacing w:after="0" w:line="240" w:lineRule="auto"/>
      </w:pPr>
      <w:r>
        <w:separator/>
      </w:r>
    </w:p>
  </w:endnote>
  <w:endnote w:type="continuationSeparator" w:id="0">
    <w:p w:rsidR="00593CC1" w:rsidRDefault="00593C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67" w:rsidRDefault="00302B6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67" w:rsidRDefault="00302B67">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67" w:rsidRDefault="00302B6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CC1" w:rsidRDefault="00593CC1">
      <w:pPr>
        <w:spacing w:after="0" w:line="240" w:lineRule="auto"/>
      </w:pPr>
      <w:r>
        <w:separator/>
      </w:r>
    </w:p>
  </w:footnote>
  <w:footnote w:type="continuationSeparator" w:id="0">
    <w:p w:rsidR="00593CC1" w:rsidRDefault="00593CC1">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C1" w:rsidRDefault="002B02F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ff-background.jpg"/>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C1" w:rsidRPr="00494906" w:rsidRDefault="002B02FC" w:rsidP="0049490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ff-background.jpg"/>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C1" w:rsidRDefault="002B02F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ff-background.jpg"/>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55A53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9ACA2EE"/>
    <w:lvl w:ilvl="0">
      <w:start w:val="1"/>
      <w:numFmt w:val="decimal"/>
      <w:lvlText w:val="%1."/>
      <w:lvlJc w:val="left"/>
      <w:pPr>
        <w:tabs>
          <w:tab w:val="num" w:pos="1492"/>
        </w:tabs>
        <w:ind w:left="1492" w:hanging="360"/>
      </w:pPr>
    </w:lvl>
  </w:abstractNum>
  <w:abstractNum w:abstractNumId="2">
    <w:nsid w:val="FFFFFF7D"/>
    <w:multiLevelType w:val="singleLevel"/>
    <w:tmpl w:val="2480B1B2"/>
    <w:lvl w:ilvl="0">
      <w:start w:val="1"/>
      <w:numFmt w:val="decimal"/>
      <w:lvlText w:val="%1."/>
      <w:lvlJc w:val="left"/>
      <w:pPr>
        <w:tabs>
          <w:tab w:val="num" w:pos="1209"/>
        </w:tabs>
        <w:ind w:left="1209" w:hanging="360"/>
      </w:pPr>
    </w:lvl>
  </w:abstractNum>
  <w:abstractNum w:abstractNumId="3">
    <w:nsid w:val="FFFFFF7E"/>
    <w:multiLevelType w:val="singleLevel"/>
    <w:tmpl w:val="68CA75BC"/>
    <w:lvl w:ilvl="0">
      <w:start w:val="1"/>
      <w:numFmt w:val="decimal"/>
      <w:lvlText w:val="%1."/>
      <w:lvlJc w:val="left"/>
      <w:pPr>
        <w:tabs>
          <w:tab w:val="num" w:pos="926"/>
        </w:tabs>
        <w:ind w:left="926" w:hanging="360"/>
      </w:pPr>
    </w:lvl>
  </w:abstractNum>
  <w:abstractNum w:abstractNumId="4">
    <w:nsid w:val="FFFFFF7F"/>
    <w:multiLevelType w:val="singleLevel"/>
    <w:tmpl w:val="D088A44E"/>
    <w:lvl w:ilvl="0">
      <w:start w:val="1"/>
      <w:numFmt w:val="decimal"/>
      <w:lvlText w:val="%1."/>
      <w:lvlJc w:val="left"/>
      <w:pPr>
        <w:tabs>
          <w:tab w:val="num" w:pos="643"/>
        </w:tabs>
        <w:ind w:left="643" w:hanging="360"/>
      </w:pPr>
    </w:lvl>
  </w:abstractNum>
  <w:abstractNum w:abstractNumId="5">
    <w:nsid w:val="FFFFFF80"/>
    <w:multiLevelType w:val="singleLevel"/>
    <w:tmpl w:val="36EEAFD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31017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2CC855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79E7DF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D5A4DFA"/>
    <w:lvl w:ilvl="0">
      <w:start w:val="1"/>
      <w:numFmt w:val="decimal"/>
      <w:lvlText w:val="%1."/>
      <w:lvlJc w:val="left"/>
      <w:pPr>
        <w:tabs>
          <w:tab w:val="num" w:pos="360"/>
        </w:tabs>
        <w:ind w:left="360" w:hanging="360"/>
      </w:pPr>
    </w:lvl>
  </w:abstractNum>
  <w:abstractNum w:abstractNumId="10">
    <w:nsid w:val="FFFFFF89"/>
    <w:multiLevelType w:val="singleLevel"/>
    <w:tmpl w:val="438C9DE6"/>
    <w:lvl w:ilvl="0">
      <w:start w:val="1"/>
      <w:numFmt w:val="bullet"/>
      <w:lvlText w:val=""/>
      <w:lvlJc w:val="left"/>
      <w:pPr>
        <w:tabs>
          <w:tab w:val="num" w:pos="360"/>
        </w:tabs>
        <w:ind w:left="360" w:hanging="360"/>
      </w:pPr>
      <w:rPr>
        <w:rFonts w:ascii="Symbol" w:hAnsi="Symbol" w:hint="default"/>
      </w:rPr>
    </w:lvl>
  </w:abstractNum>
  <w:abstractNum w:abstractNumId="11">
    <w:nsid w:val="28D11309"/>
    <w:multiLevelType w:val="hybridMultilevel"/>
    <w:tmpl w:val="E1122B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B5C2156"/>
    <w:multiLevelType w:val="hybridMultilevel"/>
    <w:tmpl w:val="BA3C35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69442E5E"/>
    <w:multiLevelType w:val="hybridMultilevel"/>
    <w:tmpl w:val="3EEE9B5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92"/>
  <w:displayBackgroundShape/>
  <w:doNotTrackMoves/>
  <w:defaultTabStop w:val="720"/>
  <w:characterSpacingControl w:val="doNotCompress"/>
  <w:hdrShapeDefaults>
    <o:shapedefaults v:ext="edit" spidmax="2075">
      <o:colormenu v:ext="edit" fillcolor="none"/>
    </o:shapedefaults>
    <o:shapelayout v:ext="edit">
      <o:idmap v:ext="edit" data="2"/>
    </o:shapelayout>
  </w:hdrShapeDefaults>
  <w:footnotePr>
    <w:footnote w:id="-1"/>
    <w:footnote w:id="0"/>
  </w:footnotePr>
  <w:endnotePr>
    <w:endnote w:id="-1"/>
    <w:endnote w:id="0"/>
  </w:endnotePr>
  <w:compat/>
  <w:rsids>
    <w:rsidRoot w:val="00DD79A6"/>
    <w:rsid w:val="00090BBE"/>
    <w:rsid w:val="000E4C23"/>
    <w:rsid w:val="000F3786"/>
    <w:rsid w:val="00124E7B"/>
    <w:rsid w:val="001266BE"/>
    <w:rsid w:val="0017268A"/>
    <w:rsid w:val="00263B87"/>
    <w:rsid w:val="002B02FC"/>
    <w:rsid w:val="002F3F2A"/>
    <w:rsid w:val="00302B67"/>
    <w:rsid w:val="003446D5"/>
    <w:rsid w:val="00494906"/>
    <w:rsid w:val="004B6432"/>
    <w:rsid w:val="005077C3"/>
    <w:rsid w:val="00593CC1"/>
    <w:rsid w:val="005A3700"/>
    <w:rsid w:val="006423DC"/>
    <w:rsid w:val="00701B47"/>
    <w:rsid w:val="00770FE4"/>
    <w:rsid w:val="007A43F4"/>
    <w:rsid w:val="007D451A"/>
    <w:rsid w:val="00824C2B"/>
    <w:rsid w:val="00843E87"/>
    <w:rsid w:val="008B776E"/>
    <w:rsid w:val="008B779E"/>
    <w:rsid w:val="00906361"/>
    <w:rsid w:val="009D1303"/>
    <w:rsid w:val="00B508CA"/>
    <w:rsid w:val="00B9302C"/>
    <w:rsid w:val="00C658C6"/>
    <w:rsid w:val="00CA2FC0"/>
    <w:rsid w:val="00DD79A6"/>
    <w:rsid w:val="00DD7FE5"/>
    <w:rsid w:val="00E646E7"/>
    <w:rsid w:val="00EB2D6A"/>
    <w:rsid w:val="00EC11BF"/>
    <w:rsid w:val="00EF6731"/>
    <w:rsid w:val="00F10C64"/>
    <w:rsid w:val="00F71C5D"/>
  </w:rsids>
  <m:mathPr>
    <m:mathFont m:val="Lucida Grande"/>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7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E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uiPriority w:val="59"/>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 w:type="table" w:customStyle="1" w:styleId="TableGrid1">
    <w:name w:val="Table Grid1"/>
    <w:basedOn w:val="TableNormal"/>
    <w:next w:val="TableGrid"/>
    <w:uiPriority w:val="59"/>
    <w:rsid w:val="001726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Kerikeri High School</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Dean Wright</cp:lastModifiedBy>
  <cp:revision>4</cp:revision>
  <cp:lastPrinted>2013-01-17T23:38:00Z</cp:lastPrinted>
  <dcterms:created xsi:type="dcterms:W3CDTF">2013-02-20T19:50:00Z</dcterms:created>
  <dcterms:modified xsi:type="dcterms:W3CDTF">2013-06-06T00:20:00Z</dcterms:modified>
</cp:coreProperties>
</file>