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139CB" w:rsidRPr="00F10C64" w:rsidRDefault="00D759F0" w:rsidP="003139CB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D759F0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9pt;margin-top:-15.35pt;width:108pt;height:81pt;z-index:251659264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" filled="f" stroked="f">
            <v:textbox inset=",7.2pt,,7.2pt">
              <w:txbxContent>
                <w:p w:rsidR="003139CB" w:rsidRDefault="003139CB" w:rsidP="003139CB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5" cy="890552"/>
                        <wp:effectExtent l="25400" t="0" r="0" b="0"/>
                        <wp:docPr id="1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5" cy="8905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3139CB"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</w:t>
      </w:r>
      <w:r w:rsidR="003139CB" w:rsidRPr="00F10C64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</w:t>
      </w:r>
      <w:r w:rsidR="00A41866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A41866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3139CB">
        <w:rPr>
          <w:rFonts w:ascii="Arial" w:eastAsia="Times New Roman" w:hAnsi="Arial" w:cs="Times New Roman"/>
          <w:sz w:val="20"/>
          <w:szCs w:val="20"/>
          <w:lang w:eastAsia="en-NZ"/>
        </w:rPr>
        <w:t>‘Why do we need Marine Reserves?’</w:t>
      </w: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3139CB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41866" w:rsidRDefault="00A41866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41866" w:rsidRDefault="00A41866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41866" w:rsidRDefault="00A41866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41866" w:rsidRDefault="00A41866" w:rsidP="00A41866">
      <w:pPr>
        <w:pStyle w:val="ListParagraph"/>
        <w:spacing w:after="0" w:line="240" w:lineRule="auto"/>
        <w:ind w:left="0"/>
        <w:rPr>
          <w:rFonts w:ascii="Arial" w:eastAsia="Times New Roman" w:hAnsi="Arial" w:cs="Times New Roman"/>
          <w:b/>
          <w:sz w:val="20"/>
          <w:szCs w:val="20"/>
          <w:lang w:eastAsia="en-NZ"/>
        </w:rPr>
      </w:pPr>
      <w:r w:rsidRPr="003139CB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Learning Outcomes: </w:t>
      </w: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</w:t>
      </w:r>
    </w:p>
    <w:p w:rsidR="00A41866" w:rsidRPr="00CE1AB3" w:rsidRDefault="00A41866" w:rsidP="00A41866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Understand benefits of</w:t>
      </w:r>
      <w:r w:rsidRPr="00CE1AB3">
        <w:rPr>
          <w:rFonts w:ascii="Arial" w:eastAsia="Times New Roman" w:hAnsi="Arial" w:cs="Times New Roman"/>
          <w:sz w:val="20"/>
          <w:szCs w:val="20"/>
          <w:lang w:eastAsia="en-NZ"/>
        </w:rPr>
        <w:t xml:space="preserve"> Marine Reserves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>.</w:t>
      </w:r>
      <w:r w:rsidRPr="00CE1AB3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A41866" w:rsidRDefault="00A41866" w:rsidP="00A41866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CE1AB3">
        <w:rPr>
          <w:rFonts w:ascii="Arial" w:eastAsia="Times New Roman" w:hAnsi="Arial" w:cs="Times New Roman"/>
          <w:sz w:val="20"/>
          <w:szCs w:val="20"/>
          <w:lang w:eastAsia="en-NZ"/>
        </w:rPr>
        <w:t>Know what a kina barren is.</w:t>
      </w:r>
    </w:p>
    <w:p w:rsidR="00A41866" w:rsidRDefault="00A41866" w:rsidP="00A41866">
      <w:pPr>
        <w:pStyle w:val="ListParagraph"/>
        <w:spacing w:after="0" w:line="240" w:lineRule="auto"/>
        <w:ind w:left="1500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41866" w:rsidRPr="00C74CA2" w:rsidRDefault="00A41866" w:rsidP="00A41866">
      <w:pPr>
        <w:pStyle w:val="ListParagraph"/>
        <w:spacing w:after="0" w:line="240" w:lineRule="auto"/>
        <w:ind w:left="0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Key Competencies: 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>Thinking, Relating to Others, Using Language, Symbols and Text.</w:t>
      </w:r>
    </w:p>
    <w:p w:rsidR="00A41866" w:rsidRPr="00F10C64" w:rsidRDefault="00A41866" w:rsidP="00A4186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A41866" w:rsidRPr="00F10C64" w:rsidRDefault="00A41866" w:rsidP="00A4186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>Resources for this lesson:</w:t>
      </w:r>
    </w:p>
    <w:p w:rsidR="00A41866" w:rsidRPr="00F10C64" w:rsidRDefault="00A41866" w:rsidP="00A4186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Unfamiliar Text; Why do we need no-take Marine Sanctuaries?</w:t>
      </w:r>
    </w:p>
    <w:p w:rsidR="00A41866" w:rsidRPr="00F10C64" w:rsidRDefault="00A41866" w:rsidP="00A4186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Comprehension questions</w:t>
      </w:r>
    </w:p>
    <w:p w:rsidR="00A41866" w:rsidRPr="00E646E7" w:rsidRDefault="00A41866" w:rsidP="00A4186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Kina Story</w:t>
      </w:r>
    </w:p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1526"/>
        <w:gridCol w:w="6216"/>
        <w:gridCol w:w="1428"/>
        <w:gridCol w:w="1250"/>
      </w:tblGrid>
      <w:tr w:rsidR="004D539A" w:rsidRPr="00F10C64">
        <w:tc>
          <w:tcPr>
            <w:tcW w:w="1526" w:type="dxa"/>
          </w:tcPr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Time</w:t>
            </w:r>
          </w:p>
        </w:tc>
        <w:tc>
          <w:tcPr>
            <w:tcW w:w="6216" w:type="dxa"/>
          </w:tcPr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Teacher Instructions / Student activity</w:t>
            </w:r>
          </w:p>
        </w:tc>
        <w:tc>
          <w:tcPr>
            <w:tcW w:w="1428" w:type="dxa"/>
          </w:tcPr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Resources</w:t>
            </w:r>
          </w:p>
        </w:tc>
        <w:tc>
          <w:tcPr>
            <w:tcW w:w="1250" w:type="dxa"/>
          </w:tcPr>
          <w:p w:rsidR="004D539A" w:rsidRPr="00F10C64" w:rsidRDefault="004D539A" w:rsidP="004D539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Photocopy</w:t>
            </w:r>
          </w:p>
        </w:tc>
      </w:tr>
      <w:tr w:rsidR="004D539A" w:rsidRPr="00F10C64">
        <w:trPr>
          <w:trHeight w:val="824"/>
        </w:trPr>
        <w:tc>
          <w:tcPr>
            <w:tcW w:w="1526" w:type="dxa"/>
          </w:tcPr>
          <w:p w:rsidR="00D72A03" w:rsidRDefault="00D72A03" w:rsidP="00B00469">
            <w:pPr>
              <w:rPr>
                <w:rFonts w:ascii="Arial" w:hAnsi="Arial"/>
                <w:b/>
              </w:rPr>
            </w:pPr>
          </w:p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5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216" w:type="dxa"/>
          </w:tcPr>
          <w:p w:rsidR="00D72A03" w:rsidRDefault="00D72A03" w:rsidP="00B00469">
            <w:pPr>
              <w:rPr>
                <w:rFonts w:ascii="Arial" w:hAnsi="Arial"/>
              </w:rPr>
            </w:pPr>
          </w:p>
          <w:p w:rsidR="004D539A" w:rsidRDefault="004D539A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Starter: If access to internet and projector, show ‘Weird Fish Marine Reserves’ clip to introduce Marine Reserves – link below.</w:t>
            </w:r>
          </w:p>
          <w:p w:rsidR="004D539A" w:rsidRDefault="00D759F0" w:rsidP="00B00469">
            <w:pPr>
              <w:rPr>
                <w:rFonts w:ascii="Arial" w:hAnsi="Arial"/>
              </w:rPr>
            </w:pPr>
            <w:hyperlink r:id="rId14" w:history="1">
              <w:r w:rsidR="004D539A" w:rsidRPr="00D21713">
                <w:rPr>
                  <w:rStyle w:val="Hyperlink"/>
                  <w:rFonts w:ascii="Arial" w:hAnsi="Arial"/>
                </w:rPr>
                <w:t>http://www.youtube.com/watch?v=uAQQAcbtl5w</w:t>
              </w:r>
            </w:hyperlink>
          </w:p>
          <w:p w:rsidR="004D539A" w:rsidRDefault="004D539A" w:rsidP="00B00469">
            <w:pPr>
              <w:rPr>
                <w:rFonts w:ascii="Arial" w:hAnsi="Arial"/>
              </w:rPr>
            </w:pPr>
          </w:p>
          <w:p w:rsidR="00D72A03" w:rsidRDefault="004D539A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Otherwise start with next activity.</w:t>
            </w:r>
          </w:p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  <w:tc>
          <w:tcPr>
            <w:tcW w:w="1428" w:type="dxa"/>
          </w:tcPr>
          <w:p w:rsidR="00D72A03" w:rsidRDefault="00D72A03" w:rsidP="00B00469">
            <w:pPr>
              <w:rPr>
                <w:rFonts w:ascii="Arial" w:hAnsi="Arial"/>
              </w:rPr>
            </w:pPr>
          </w:p>
          <w:p w:rsidR="004D539A" w:rsidRPr="00F10C64" w:rsidRDefault="004D539A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You tube clip</w:t>
            </w:r>
          </w:p>
        </w:tc>
        <w:tc>
          <w:tcPr>
            <w:tcW w:w="1250" w:type="dxa"/>
          </w:tcPr>
          <w:p w:rsidR="004D539A" w:rsidRPr="00F10C64" w:rsidRDefault="004D539A" w:rsidP="004D539A">
            <w:pPr>
              <w:rPr>
                <w:rFonts w:ascii="Arial" w:hAnsi="Arial"/>
              </w:rPr>
            </w:pPr>
          </w:p>
        </w:tc>
      </w:tr>
      <w:tr w:rsidR="004D539A" w:rsidRPr="00F10C64">
        <w:trPr>
          <w:trHeight w:val="844"/>
        </w:trPr>
        <w:tc>
          <w:tcPr>
            <w:tcW w:w="1526" w:type="dxa"/>
          </w:tcPr>
          <w:p w:rsidR="00D72A03" w:rsidRDefault="00D72A03" w:rsidP="00B00469">
            <w:pPr>
              <w:rPr>
                <w:rFonts w:ascii="Arial" w:hAnsi="Arial"/>
                <w:b/>
              </w:rPr>
            </w:pPr>
          </w:p>
          <w:p w:rsidR="004D539A" w:rsidRPr="00F10C64" w:rsidRDefault="00201D77" w:rsidP="00B004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  <w:r w:rsidR="004D539A">
              <w:rPr>
                <w:rFonts w:ascii="Arial" w:hAnsi="Arial"/>
                <w:b/>
              </w:rPr>
              <w:t>0</w:t>
            </w:r>
            <w:r w:rsidR="004D539A"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216" w:type="dxa"/>
          </w:tcPr>
          <w:p w:rsidR="00D72A03" w:rsidRDefault="00D72A03" w:rsidP="004D539A">
            <w:pPr>
              <w:rPr>
                <w:rFonts w:ascii="Arial" w:hAnsi="Arial"/>
              </w:rPr>
            </w:pPr>
          </w:p>
          <w:p w:rsidR="004D539A" w:rsidRDefault="004D539A" w:rsidP="004D53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Hand out unfamiliar text ‘Why do we need no-take Marine Sanctuaries?’</w:t>
            </w:r>
          </w:p>
          <w:p w:rsidR="00D72A03" w:rsidRDefault="004D539A" w:rsidP="004D53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Read out loud to class </w:t>
            </w:r>
            <w:r w:rsidRPr="004D539A">
              <w:rPr>
                <w:rFonts w:ascii="Arial" w:hAnsi="Arial"/>
                <w:u w:val="single"/>
              </w:rPr>
              <w:t>or</w:t>
            </w:r>
            <w:r>
              <w:rPr>
                <w:rFonts w:ascii="Arial" w:hAnsi="Arial"/>
              </w:rPr>
              <w:t xml:space="preserve"> ask for volunteers to read out loud as others read along. Students highlight vocabulary they recognise from previous lesson.</w:t>
            </w:r>
          </w:p>
          <w:p w:rsidR="004D539A" w:rsidRPr="00F10C64" w:rsidRDefault="004D539A" w:rsidP="004D539A">
            <w:pPr>
              <w:rPr>
                <w:rFonts w:ascii="Arial" w:hAnsi="Arial"/>
              </w:rPr>
            </w:pPr>
          </w:p>
        </w:tc>
        <w:tc>
          <w:tcPr>
            <w:tcW w:w="1428" w:type="dxa"/>
          </w:tcPr>
          <w:p w:rsidR="00D72A03" w:rsidRDefault="00D72A03" w:rsidP="00B00469">
            <w:pPr>
              <w:rPr>
                <w:rFonts w:ascii="Arial" w:hAnsi="Arial"/>
              </w:rPr>
            </w:pPr>
          </w:p>
          <w:p w:rsidR="004D539A" w:rsidRPr="00F10C64" w:rsidRDefault="004D539A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Hand out unfamiliar text and questions</w:t>
            </w:r>
          </w:p>
        </w:tc>
        <w:tc>
          <w:tcPr>
            <w:tcW w:w="1250" w:type="dxa"/>
          </w:tcPr>
          <w:p w:rsidR="004D539A" w:rsidRPr="00F10C64" w:rsidRDefault="004D539A" w:rsidP="004D53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Class set of hand outs</w:t>
            </w:r>
          </w:p>
        </w:tc>
      </w:tr>
      <w:tr w:rsidR="004D539A" w:rsidRPr="00F10C64">
        <w:trPr>
          <w:trHeight w:val="1171"/>
        </w:trPr>
        <w:tc>
          <w:tcPr>
            <w:tcW w:w="1526" w:type="dxa"/>
          </w:tcPr>
          <w:p w:rsidR="00D72A03" w:rsidRDefault="00D72A03" w:rsidP="00B00469">
            <w:pPr>
              <w:rPr>
                <w:rFonts w:ascii="Arial" w:hAnsi="Arial"/>
                <w:b/>
              </w:rPr>
            </w:pPr>
          </w:p>
          <w:p w:rsidR="004D539A" w:rsidRPr="00F10C64" w:rsidRDefault="00201D77" w:rsidP="00B004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="004D539A" w:rsidRPr="00F10C64">
              <w:rPr>
                <w:rFonts w:ascii="Arial" w:hAnsi="Arial"/>
                <w:b/>
              </w:rPr>
              <w:t>0mins</w:t>
            </w:r>
          </w:p>
        </w:tc>
        <w:tc>
          <w:tcPr>
            <w:tcW w:w="6216" w:type="dxa"/>
          </w:tcPr>
          <w:p w:rsidR="00D72A03" w:rsidRDefault="00D72A03" w:rsidP="00B00469">
            <w:pPr>
              <w:rPr>
                <w:rFonts w:ascii="Arial" w:hAnsi="Arial"/>
              </w:rPr>
            </w:pPr>
          </w:p>
          <w:p w:rsidR="004D539A" w:rsidRDefault="004D539A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Answer questions associated with text. Work in pairs if necessary.</w:t>
            </w:r>
          </w:p>
          <w:p w:rsidR="006F1DCD" w:rsidRPr="00F10C64" w:rsidRDefault="006F1DCD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Once most complete, go over questions and mark verbally.</w:t>
            </w:r>
          </w:p>
        </w:tc>
        <w:tc>
          <w:tcPr>
            <w:tcW w:w="1428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  <w:tc>
          <w:tcPr>
            <w:tcW w:w="1250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</w:tr>
      <w:tr w:rsidR="004D539A" w:rsidRPr="00F10C64">
        <w:trPr>
          <w:trHeight w:val="785"/>
        </w:trPr>
        <w:tc>
          <w:tcPr>
            <w:tcW w:w="1526" w:type="dxa"/>
          </w:tcPr>
          <w:p w:rsidR="00D72A03" w:rsidRDefault="00D72A03" w:rsidP="00B00469">
            <w:pPr>
              <w:rPr>
                <w:rFonts w:ascii="Arial" w:hAnsi="Arial"/>
                <w:b/>
              </w:rPr>
            </w:pPr>
          </w:p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10mins</w:t>
            </w:r>
          </w:p>
        </w:tc>
        <w:tc>
          <w:tcPr>
            <w:tcW w:w="6216" w:type="dxa"/>
          </w:tcPr>
          <w:p w:rsidR="00D72A03" w:rsidRDefault="00D72A03" w:rsidP="004D539A">
            <w:pPr>
              <w:rPr>
                <w:rFonts w:ascii="Arial" w:hAnsi="Arial"/>
              </w:rPr>
            </w:pPr>
          </w:p>
          <w:p w:rsidR="00D72A03" w:rsidRDefault="004D539A" w:rsidP="004D53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 to class ‘Kina Story’. Students to close their eyes</w:t>
            </w:r>
            <w:r w:rsidR="006F1DCD">
              <w:rPr>
                <w:rFonts w:ascii="Arial" w:hAnsi="Arial"/>
              </w:rPr>
              <w:t>, heads down on desks</w:t>
            </w:r>
            <w:r>
              <w:rPr>
                <w:rFonts w:ascii="Arial" w:hAnsi="Arial"/>
              </w:rPr>
              <w:t xml:space="preserve"> and visualise the story in their heads as it is being read.</w:t>
            </w:r>
          </w:p>
          <w:p w:rsidR="004D539A" w:rsidRPr="00F10C64" w:rsidRDefault="004D539A" w:rsidP="004D539A">
            <w:pPr>
              <w:rPr>
                <w:rFonts w:ascii="Arial" w:hAnsi="Arial"/>
              </w:rPr>
            </w:pPr>
          </w:p>
        </w:tc>
        <w:tc>
          <w:tcPr>
            <w:tcW w:w="1428" w:type="dxa"/>
          </w:tcPr>
          <w:p w:rsidR="00D72A03" w:rsidRDefault="00D72A03" w:rsidP="00B00469">
            <w:pPr>
              <w:rPr>
                <w:rFonts w:ascii="Arial" w:hAnsi="Arial"/>
              </w:rPr>
            </w:pPr>
          </w:p>
          <w:p w:rsidR="004D539A" w:rsidRPr="00F10C64" w:rsidRDefault="00792888" w:rsidP="00B004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‘Kina Story’</w:t>
            </w:r>
          </w:p>
        </w:tc>
        <w:tc>
          <w:tcPr>
            <w:tcW w:w="1250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</w:tr>
      <w:tr w:rsidR="004D539A" w:rsidRPr="00F10C64">
        <w:tc>
          <w:tcPr>
            <w:tcW w:w="1526" w:type="dxa"/>
          </w:tcPr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10mins</w:t>
            </w:r>
          </w:p>
        </w:tc>
        <w:tc>
          <w:tcPr>
            <w:tcW w:w="6216" w:type="dxa"/>
          </w:tcPr>
          <w:p w:rsidR="004D539A" w:rsidRPr="00F10C64" w:rsidRDefault="004D539A" w:rsidP="004D539A">
            <w:pPr>
              <w:rPr>
                <w:rFonts w:ascii="Arial" w:hAnsi="Arial"/>
              </w:rPr>
            </w:pPr>
          </w:p>
        </w:tc>
        <w:tc>
          <w:tcPr>
            <w:tcW w:w="1428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  <w:tc>
          <w:tcPr>
            <w:tcW w:w="1250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</w:tr>
      <w:tr w:rsidR="004D539A" w:rsidRPr="00F10C64">
        <w:tc>
          <w:tcPr>
            <w:tcW w:w="1526" w:type="dxa"/>
          </w:tcPr>
          <w:p w:rsidR="004D539A" w:rsidRPr="00F10C64" w:rsidRDefault="004D539A" w:rsidP="00B00469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HOMEWORK</w:t>
            </w:r>
          </w:p>
        </w:tc>
        <w:tc>
          <w:tcPr>
            <w:tcW w:w="6216" w:type="dxa"/>
          </w:tcPr>
          <w:p w:rsidR="004D539A" w:rsidRPr="00F10C64" w:rsidRDefault="004D539A" w:rsidP="004D539A">
            <w:pPr>
              <w:rPr>
                <w:rFonts w:ascii="Arial" w:hAnsi="Arial"/>
              </w:rPr>
            </w:pPr>
          </w:p>
        </w:tc>
        <w:tc>
          <w:tcPr>
            <w:tcW w:w="1428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  <w:tc>
          <w:tcPr>
            <w:tcW w:w="1250" w:type="dxa"/>
          </w:tcPr>
          <w:p w:rsidR="004D539A" w:rsidRPr="00F10C64" w:rsidRDefault="004D539A" w:rsidP="00B00469">
            <w:pPr>
              <w:rPr>
                <w:rFonts w:ascii="Arial" w:hAnsi="Arial"/>
              </w:rPr>
            </w:pPr>
          </w:p>
        </w:tc>
      </w:tr>
    </w:tbl>
    <w:p w:rsidR="003139CB" w:rsidRPr="00F10C64" w:rsidRDefault="003139CB" w:rsidP="003139CB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3139CB" w:rsidRPr="00DD79A6" w:rsidRDefault="003139CB" w:rsidP="003139C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n-NZ"/>
        </w:rPr>
      </w:pPr>
    </w:p>
    <w:p w:rsidR="003139CB" w:rsidRDefault="003139CB" w:rsidP="003139CB"/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12D" w:rsidRDefault="00792888">
      <w:pPr>
        <w:spacing w:after="0" w:line="240" w:lineRule="auto"/>
      </w:pPr>
      <w:r>
        <w:separator/>
      </w:r>
    </w:p>
  </w:endnote>
  <w:endnote w:type="continuationSeparator" w:id="0">
    <w:p w:rsidR="0054412D" w:rsidRDefault="0079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FF358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FF3580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FF358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12D" w:rsidRDefault="00792888">
      <w:pPr>
        <w:spacing w:after="0" w:line="240" w:lineRule="auto"/>
      </w:pPr>
      <w:r>
        <w:separator/>
      </w:r>
    </w:p>
  </w:footnote>
  <w:footnote w:type="continuationSeparator" w:id="0">
    <w:p w:rsidR="0054412D" w:rsidRDefault="0079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076E5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4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076E5A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3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076E5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5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1849"/>
    <w:multiLevelType w:val="hybridMultilevel"/>
    <w:tmpl w:val="CCE042DE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825F6"/>
    <w:multiLevelType w:val="hybridMultilevel"/>
    <w:tmpl w:val="C6E0262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A432DF"/>
    <w:multiLevelType w:val="hybridMultilevel"/>
    <w:tmpl w:val="8342EF78"/>
    <w:lvl w:ilvl="0" w:tplc="1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proofState w:spelling="clean" w:grammar="clean"/>
  <w:doNotTrackMoves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139CB"/>
    <w:rsid w:val="00076E5A"/>
    <w:rsid w:val="000A0633"/>
    <w:rsid w:val="001B1F75"/>
    <w:rsid w:val="00201D77"/>
    <w:rsid w:val="003139CB"/>
    <w:rsid w:val="004B6432"/>
    <w:rsid w:val="004D539A"/>
    <w:rsid w:val="0054412D"/>
    <w:rsid w:val="006F1DCD"/>
    <w:rsid w:val="00792888"/>
    <w:rsid w:val="00A41866"/>
    <w:rsid w:val="00AC708E"/>
    <w:rsid w:val="00C74CA2"/>
    <w:rsid w:val="00CE1AB3"/>
    <w:rsid w:val="00D72A03"/>
    <w:rsid w:val="00D759F0"/>
    <w:rsid w:val="00EE1BD6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9CB"/>
  </w:style>
  <w:style w:type="paragraph" w:styleId="Footer">
    <w:name w:val="footer"/>
    <w:basedOn w:val="Normal"/>
    <w:link w:val="Foot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9CB"/>
  </w:style>
  <w:style w:type="table" w:styleId="TableGrid">
    <w:name w:val="Table Grid"/>
    <w:basedOn w:val="TableNormal"/>
    <w:rsid w:val="0031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9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3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9CB"/>
  </w:style>
  <w:style w:type="paragraph" w:styleId="Footer">
    <w:name w:val="footer"/>
    <w:basedOn w:val="Normal"/>
    <w:link w:val="FooterChar"/>
    <w:uiPriority w:val="99"/>
    <w:unhideWhenUsed/>
    <w:rsid w:val="003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9CB"/>
  </w:style>
  <w:style w:type="table" w:styleId="TableGrid">
    <w:name w:val="Table Grid"/>
    <w:basedOn w:val="TableNormal"/>
    <w:rsid w:val="0031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9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3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yperlink" Target="http://www.youtube.com/watch?v=uAQQAcbtl5w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2</cp:revision>
  <dcterms:created xsi:type="dcterms:W3CDTF">2013-02-20T20:07:00Z</dcterms:created>
  <dcterms:modified xsi:type="dcterms:W3CDTF">2013-02-20T20:07:00Z</dcterms:modified>
</cp:coreProperties>
</file>